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D7BD" w14:textId="77777777" w:rsidR="00465646" w:rsidRPr="00E220B1" w:rsidRDefault="00465646" w:rsidP="00465646">
      <w:pPr>
        <w:spacing w:after="0" w:line="240" w:lineRule="auto"/>
        <w:rPr>
          <w:rFonts w:ascii="Arial" w:eastAsia="Times New Roman" w:hAnsi="Arial" w:cs="Arial"/>
          <w:sz w:val="20"/>
          <w:szCs w:val="20"/>
        </w:rPr>
      </w:pPr>
    </w:p>
    <w:p w14:paraId="47A7EBAD" w14:textId="3713E388" w:rsidR="004456D5" w:rsidRPr="002A53A7" w:rsidRDefault="000E30B0" w:rsidP="00312BB0">
      <w:pPr>
        <w:spacing w:after="0" w:line="240" w:lineRule="auto"/>
        <w:jc w:val="center"/>
        <w:rPr>
          <w:rFonts w:ascii="Arial" w:eastAsia="Times New Roman" w:hAnsi="Arial" w:cs="Arial"/>
          <w:b/>
          <w:sz w:val="24"/>
          <w:szCs w:val="16"/>
          <w:u w:val="single"/>
        </w:rPr>
      </w:pPr>
      <w:r>
        <w:rPr>
          <w:rFonts w:ascii="Arial" w:eastAsia="Times New Roman" w:hAnsi="Arial" w:cs="Arial"/>
          <w:b/>
          <w:sz w:val="24"/>
          <w:szCs w:val="16"/>
          <w:u w:val="single"/>
        </w:rPr>
        <w:t>DIRECTOR OF PROGRAMS</w:t>
      </w:r>
      <w:r w:rsidR="002A53A7" w:rsidRPr="002A53A7">
        <w:rPr>
          <w:rFonts w:ascii="Arial" w:eastAsia="Times New Roman" w:hAnsi="Arial" w:cs="Arial"/>
          <w:b/>
          <w:sz w:val="24"/>
          <w:szCs w:val="16"/>
          <w:u w:val="single"/>
        </w:rPr>
        <w:t>: DEPARTMENT OF SOCIAL SERVICES</w:t>
      </w:r>
    </w:p>
    <w:p w14:paraId="4C140A4C" w14:textId="77777777" w:rsidR="003B7170" w:rsidRPr="00E220B1" w:rsidRDefault="003B7170" w:rsidP="00465646">
      <w:pPr>
        <w:spacing w:after="0" w:line="240" w:lineRule="auto"/>
        <w:rPr>
          <w:rFonts w:ascii="Arial" w:eastAsia="Times New Roman" w:hAnsi="Arial" w:cs="Arial"/>
          <w:sz w:val="18"/>
          <w:szCs w:val="20"/>
        </w:rPr>
      </w:pPr>
    </w:p>
    <w:p w14:paraId="37DBD782" w14:textId="1045829B" w:rsidR="004442A5" w:rsidRDefault="003B7170" w:rsidP="00465646">
      <w:pPr>
        <w:spacing w:after="0" w:line="240" w:lineRule="auto"/>
        <w:rPr>
          <w:rFonts w:ascii="Arial" w:eastAsia="Times New Roman" w:hAnsi="Arial" w:cs="Arial"/>
          <w:szCs w:val="20"/>
        </w:rPr>
      </w:pPr>
      <w:r w:rsidRPr="00E220B1">
        <w:rPr>
          <w:rFonts w:ascii="Arial" w:eastAsia="Times New Roman" w:hAnsi="Arial" w:cs="Arial"/>
          <w:b/>
          <w:szCs w:val="20"/>
        </w:rPr>
        <w:t>HOURS:</w:t>
      </w:r>
      <w:r w:rsidRPr="00E220B1">
        <w:rPr>
          <w:rFonts w:ascii="Arial" w:eastAsia="Times New Roman" w:hAnsi="Arial" w:cs="Arial"/>
          <w:b/>
          <w:szCs w:val="20"/>
        </w:rPr>
        <w:tab/>
      </w:r>
      <w:r w:rsidR="00127AFF">
        <w:rPr>
          <w:rFonts w:ascii="Arial" w:eastAsia="Times New Roman" w:hAnsi="Arial" w:cs="Arial"/>
          <w:szCs w:val="20"/>
        </w:rPr>
        <w:t>35 hours per week</w:t>
      </w:r>
      <w:r w:rsidR="002A53A7" w:rsidRPr="002A53A7">
        <w:rPr>
          <w:rFonts w:ascii="Arial" w:eastAsia="Times New Roman" w:hAnsi="Arial" w:cs="Arial"/>
          <w:b/>
          <w:szCs w:val="20"/>
        </w:rPr>
        <w:t xml:space="preserve"> </w:t>
      </w:r>
      <w:r w:rsidR="002A53A7">
        <w:rPr>
          <w:rFonts w:ascii="Arial" w:eastAsia="Times New Roman" w:hAnsi="Arial" w:cs="Arial"/>
          <w:b/>
          <w:szCs w:val="20"/>
        </w:rPr>
        <w:t xml:space="preserve">                     </w:t>
      </w:r>
      <w:r w:rsidR="002A53A7" w:rsidRPr="00E220B1">
        <w:rPr>
          <w:rFonts w:ascii="Arial" w:eastAsia="Times New Roman" w:hAnsi="Arial" w:cs="Arial"/>
          <w:b/>
          <w:szCs w:val="20"/>
        </w:rPr>
        <w:t>SALARY</w:t>
      </w:r>
      <w:r w:rsidR="009259CC">
        <w:rPr>
          <w:rFonts w:ascii="Arial" w:eastAsia="Times New Roman" w:hAnsi="Arial" w:cs="Arial"/>
          <w:b/>
          <w:szCs w:val="20"/>
        </w:rPr>
        <w:t xml:space="preserve"> RANGE</w:t>
      </w:r>
      <w:r w:rsidR="002A53A7" w:rsidRPr="00E220B1">
        <w:rPr>
          <w:rFonts w:ascii="Arial" w:eastAsia="Times New Roman" w:hAnsi="Arial" w:cs="Arial"/>
          <w:b/>
          <w:szCs w:val="20"/>
        </w:rPr>
        <w:t>:</w:t>
      </w:r>
      <w:r w:rsidR="00127AFF">
        <w:rPr>
          <w:rFonts w:ascii="Arial" w:eastAsia="Times New Roman" w:hAnsi="Arial" w:cs="Arial"/>
          <w:szCs w:val="20"/>
        </w:rPr>
        <w:tab/>
      </w:r>
      <w:r w:rsidR="00B03A5F">
        <w:rPr>
          <w:rFonts w:ascii="Arial" w:eastAsia="Times New Roman" w:hAnsi="Arial" w:cs="Arial"/>
          <w:szCs w:val="20"/>
        </w:rPr>
        <w:t>$</w:t>
      </w:r>
      <w:r w:rsidR="009259CC">
        <w:rPr>
          <w:rFonts w:ascii="Arial" w:eastAsia="Times New Roman" w:hAnsi="Arial" w:cs="Arial"/>
          <w:szCs w:val="20"/>
        </w:rPr>
        <w:t>64,492-$74,764</w:t>
      </w:r>
      <w:r w:rsidR="00B03A5F">
        <w:rPr>
          <w:rFonts w:ascii="Arial" w:eastAsia="Times New Roman" w:hAnsi="Arial" w:cs="Arial"/>
          <w:szCs w:val="20"/>
        </w:rPr>
        <w:t xml:space="preserve"> per year</w:t>
      </w:r>
    </w:p>
    <w:p w14:paraId="52140CC1" w14:textId="5E063899" w:rsidR="004442A5" w:rsidRPr="00E220B1" w:rsidRDefault="002A53A7" w:rsidP="002A53A7">
      <w:pPr>
        <w:spacing w:after="0" w:line="240" w:lineRule="auto"/>
        <w:rPr>
          <w:rFonts w:ascii="Arial" w:eastAsia="Times New Roman" w:hAnsi="Arial" w:cs="Arial"/>
          <w:szCs w:val="20"/>
        </w:rPr>
      </w:pPr>
      <w:r>
        <w:rPr>
          <w:rFonts w:ascii="Arial" w:eastAsia="Times New Roman" w:hAnsi="Arial" w:cs="Arial"/>
          <w:szCs w:val="20"/>
        </w:rPr>
        <w:tab/>
      </w:r>
      <w:r>
        <w:rPr>
          <w:rFonts w:ascii="Arial" w:eastAsia="Times New Roman" w:hAnsi="Arial" w:cs="Arial"/>
          <w:szCs w:val="20"/>
        </w:rPr>
        <w:tab/>
      </w:r>
    </w:p>
    <w:p w14:paraId="663A3B5A" w14:textId="77777777" w:rsidR="003B7170" w:rsidRPr="00E220B1" w:rsidRDefault="003B7170" w:rsidP="00465646">
      <w:pPr>
        <w:spacing w:after="0" w:line="240" w:lineRule="auto"/>
        <w:rPr>
          <w:rFonts w:ascii="Arial" w:eastAsia="Times New Roman" w:hAnsi="Arial" w:cs="Arial"/>
          <w:szCs w:val="20"/>
        </w:rPr>
      </w:pPr>
    </w:p>
    <w:p w14:paraId="24D49264" w14:textId="42D5C587" w:rsidR="003B7170" w:rsidRDefault="003B7170" w:rsidP="00196609">
      <w:pPr>
        <w:spacing w:after="0" w:line="240" w:lineRule="auto"/>
        <w:jc w:val="center"/>
        <w:rPr>
          <w:rFonts w:ascii="Arial" w:eastAsia="Times New Roman" w:hAnsi="Arial" w:cs="Arial"/>
          <w:szCs w:val="20"/>
        </w:rPr>
      </w:pPr>
      <w:r w:rsidRPr="00E220B1">
        <w:rPr>
          <w:rFonts w:ascii="Arial" w:eastAsia="Times New Roman" w:hAnsi="Arial" w:cs="Arial"/>
          <w:b/>
          <w:szCs w:val="20"/>
        </w:rPr>
        <w:t>LOCATION:</w:t>
      </w:r>
      <w:r w:rsidRPr="00E220B1">
        <w:rPr>
          <w:rFonts w:ascii="Arial" w:eastAsia="Times New Roman" w:hAnsi="Arial" w:cs="Arial"/>
          <w:szCs w:val="20"/>
        </w:rPr>
        <w:tab/>
        <w:t xml:space="preserve">Wyoming County </w:t>
      </w:r>
      <w:r w:rsidR="00196609">
        <w:rPr>
          <w:rFonts w:ascii="Arial" w:eastAsia="Times New Roman" w:hAnsi="Arial" w:cs="Arial"/>
          <w:szCs w:val="20"/>
        </w:rPr>
        <w:t>Department of Social Services</w:t>
      </w:r>
    </w:p>
    <w:p w14:paraId="1E07AD74" w14:textId="5986E3E5" w:rsidR="00196609" w:rsidRPr="00196609" w:rsidRDefault="00196609" w:rsidP="00196609">
      <w:pPr>
        <w:spacing w:after="0" w:line="240" w:lineRule="auto"/>
        <w:jc w:val="center"/>
        <w:rPr>
          <w:rFonts w:ascii="Arial" w:eastAsia="Times New Roman" w:hAnsi="Arial" w:cs="Arial"/>
          <w:szCs w:val="20"/>
        </w:rPr>
      </w:pPr>
      <w:r>
        <w:rPr>
          <w:rFonts w:ascii="Arial" w:eastAsia="Times New Roman" w:hAnsi="Arial" w:cs="Arial"/>
          <w:szCs w:val="20"/>
        </w:rPr>
        <w:t xml:space="preserve">              P.O. BOX 231, Warsaw, New York 14569</w:t>
      </w:r>
    </w:p>
    <w:p w14:paraId="0A00BA1B" w14:textId="77777777" w:rsidR="004456D5" w:rsidRPr="00E220B1" w:rsidRDefault="004456D5" w:rsidP="00465646">
      <w:pPr>
        <w:pBdr>
          <w:bottom w:val="single" w:sz="12" w:space="1" w:color="auto"/>
        </w:pBdr>
        <w:spacing w:after="0" w:line="240" w:lineRule="auto"/>
        <w:rPr>
          <w:rFonts w:ascii="Arial" w:eastAsia="Times New Roman" w:hAnsi="Arial" w:cs="Arial"/>
          <w:sz w:val="20"/>
          <w:szCs w:val="20"/>
        </w:rPr>
      </w:pPr>
    </w:p>
    <w:p w14:paraId="58F064FD" w14:textId="77777777" w:rsidR="004456D5" w:rsidRPr="00E220B1" w:rsidRDefault="004456D5" w:rsidP="00465646">
      <w:pPr>
        <w:spacing w:after="0" w:line="240" w:lineRule="auto"/>
        <w:rPr>
          <w:rFonts w:ascii="Arial" w:eastAsia="Times New Roman" w:hAnsi="Arial" w:cs="Arial"/>
          <w:b/>
          <w:sz w:val="20"/>
          <w:szCs w:val="20"/>
          <w:u w:val="single"/>
        </w:rPr>
      </w:pPr>
    </w:p>
    <w:p w14:paraId="195F2D2E" w14:textId="06C48FEE" w:rsidR="00312BB0" w:rsidRDefault="004442A5" w:rsidP="00465646">
      <w:pPr>
        <w:spacing w:after="0" w:line="240" w:lineRule="auto"/>
        <w:rPr>
          <w:rFonts w:ascii="Arial" w:eastAsia="Times New Roman" w:hAnsi="Arial" w:cs="Arial"/>
        </w:rPr>
      </w:pPr>
      <w:r w:rsidRPr="008E5895">
        <w:rPr>
          <w:rFonts w:ascii="Arial" w:eastAsia="Times New Roman" w:hAnsi="Arial" w:cs="Arial"/>
          <w:b/>
          <w:u w:val="single"/>
        </w:rPr>
        <w:t>DISTINGUIS</w:t>
      </w:r>
      <w:r w:rsidR="006301CF">
        <w:rPr>
          <w:rFonts w:ascii="Arial" w:eastAsia="Times New Roman" w:hAnsi="Arial" w:cs="Arial"/>
          <w:b/>
          <w:u w:val="single"/>
        </w:rPr>
        <w:t>H</w:t>
      </w:r>
      <w:r w:rsidRPr="008E5895">
        <w:rPr>
          <w:rFonts w:ascii="Arial" w:eastAsia="Times New Roman" w:hAnsi="Arial" w:cs="Arial"/>
          <w:b/>
          <w:u w:val="single"/>
        </w:rPr>
        <w:t>ING FEATURES OF THE CLASS:</w:t>
      </w:r>
      <w:r w:rsidRPr="008E5895">
        <w:rPr>
          <w:rFonts w:ascii="Arial" w:eastAsia="Times New Roman" w:hAnsi="Arial" w:cs="Arial"/>
          <w:u w:val="single"/>
        </w:rPr>
        <w:t xml:space="preserve"> </w:t>
      </w:r>
      <w:r w:rsidRPr="008E5895">
        <w:rPr>
          <w:rFonts w:ascii="Arial" w:eastAsia="Times New Roman" w:hAnsi="Arial" w:cs="Arial"/>
        </w:rPr>
        <w:t xml:space="preserve">The </w:t>
      </w:r>
      <w:r w:rsidR="000E30B0">
        <w:rPr>
          <w:rFonts w:ascii="Arial" w:eastAsia="Times New Roman" w:hAnsi="Arial" w:cs="Arial"/>
        </w:rPr>
        <w:t xml:space="preserve">Director of Programs is an administrative, supervisory position over several work groups withing the Department of Social Services, with responsibility for directing and motivating staff, managing caseloads and providing guidance in policies, procedures and legal requirements regarding applicable laws. The work involves responsibility for direction and oversight of operations in the department that administer and regulate eligibility assistance programs, which includes SNAP, HEAP, Temporary Assistance, Employment, Daycare, Medicaid, Child Support and Fraud units. The work includes, but is not limited to, establishing policies and procedures in accordance with State and Federal laws and rules, relative to eligibility requirements for various social services programs and the maintenance of cooperative relationships with other divisions in the department, the NYS Office of Child Support Enforcement, Office of Temporary &amp; Disability Assistance, Office of Children and Family Services, Department of Health, Family Court, law enforcement agencies and other public and private agencies. Work is performed under the general supervision of the Commissioner of Social Services with leeway allowed for </w:t>
      </w:r>
      <w:r w:rsidR="004028BC">
        <w:rPr>
          <w:rFonts w:ascii="Arial" w:eastAsia="Times New Roman" w:hAnsi="Arial" w:cs="Arial"/>
        </w:rPr>
        <w:t>the exercise of independent judgment in planning and carrying out the details of the work. The position oversees the direct supervision over the Supervisors of each unit, in addition to direct supervision over the fraud unit and back-up direct supervision of the child support unit. In absence of the Commissioner, shall have complete charge of local department operations and direction of personnel. Does related work as required.</w:t>
      </w:r>
    </w:p>
    <w:p w14:paraId="482B6B4B" w14:textId="77777777" w:rsidR="00B76B85" w:rsidRPr="008E5895" w:rsidRDefault="00B76B85" w:rsidP="00465646">
      <w:pPr>
        <w:spacing w:after="0" w:line="240" w:lineRule="auto"/>
        <w:rPr>
          <w:rFonts w:ascii="Arial" w:eastAsia="Times New Roman" w:hAnsi="Arial" w:cs="Arial"/>
        </w:rPr>
      </w:pPr>
    </w:p>
    <w:p w14:paraId="73550D6F" w14:textId="77777777" w:rsidR="004442A5" w:rsidRPr="008E5895" w:rsidRDefault="004442A5" w:rsidP="00465646">
      <w:pPr>
        <w:spacing w:after="0" w:line="240" w:lineRule="auto"/>
        <w:rPr>
          <w:rFonts w:ascii="Arial" w:eastAsia="Times New Roman" w:hAnsi="Arial" w:cs="Arial"/>
          <w:b/>
          <w:i/>
        </w:rPr>
      </w:pPr>
    </w:p>
    <w:p w14:paraId="3F47E35F" w14:textId="58ECA5C2" w:rsidR="008570C8" w:rsidRDefault="004442A5" w:rsidP="004028BC">
      <w:pPr>
        <w:spacing w:after="0" w:line="240" w:lineRule="auto"/>
        <w:rPr>
          <w:rFonts w:ascii="Arial" w:eastAsia="Times New Roman" w:hAnsi="Arial" w:cs="Arial"/>
        </w:rPr>
      </w:pPr>
      <w:r w:rsidRPr="008E5895">
        <w:rPr>
          <w:rFonts w:ascii="Arial" w:eastAsia="Times New Roman" w:hAnsi="Arial" w:cs="Arial"/>
          <w:b/>
          <w:u w:val="single"/>
        </w:rPr>
        <w:t>MINIMUM QUALIFICATIONS</w:t>
      </w:r>
      <w:r w:rsidRPr="008E5895">
        <w:rPr>
          <w:rFonts w:ascii="Arial" w:eastAsia="Times New Roman" w:hAnsi="Arial" w:cs="Arial"/>
        </w:rPr>
        <w:t xml:space="preserve">: </w:t>
      </w:r>
    </w:p>
    <w:p w14:paraId="099FF2C0" w14:textId="560F3E13" w:rsidR="004028BC" w:rsidRDefault="004028BC" w:rsidP="004028BC">
      <w:pPr>
        <w:pStyle w:val="ListParagraph"/>
        <w:numPr>
          <w:ilvl w:val="0"/>
          <w:numId w:val="7"/>
        </w:numPr>
        <w:spacing w:after="0" w:line="240" w:lineRule="auto"/>
        <w:rPr>
          <w:rFonts w:ascii="Arial" w:eastAsia="Times New Roman" w:hAnsi="Arial" w:cs="Arial"/>
        </w:rPr>
      </w:pPr>
      <w:r>
        <w:rPr>
          <w:rFonts w:ascii="Arial" w:eastAsia="Times New Roman" w:hAnsi="Arial" w:cs="Arial"/>
        </w:rPr>
        <w:t>Possession of a Bachelor’s degree and four (4) years of experience determining eligibility for programs in a social services department, two (2) of which must have been in a supervisory capacity; OR</w:t>
      </w:r>
    </w:p>
    <w:p w14:paraId="21CD3E97" w14:textId="33E34792" w:rsidR="004028BC" w:rsidRDefault="004028BC" w:rsidP="004028BC">
      <w:pPr>
        <w:pStyle w:val="ListParagraph"/>
        <w:numPr>
          <w:ilvl w:val="0"/>
          <w:numId w:val="7"/>
        </w:numPr>
        <w:spacing w:after="0" w:line="240" w:lineRule="auto"/>
        <w:rPr>
          <w:rFonts w:ascii="Arial" w:eastAsia="Times New Roman" w:hAnsi="Arial" w:cs="Arial"/>
        </w:rPr>
      </w:pPr>
      <w:r>
        <w:rPr>
          <w:rFonts w:ascii="Arial" w:eastAsia="Times New Roman" w:hAnsi="Arial" w:cs="Arial"/>
        </w:rPr>
        <w:t>Possession of an Associate’s degree and six (6) years of experience as defined in (A), including two (2) years of experience in a supervisory capacity; OR</w:t>
      </w:r>
    </w:p>
    <w:p w14:paraId="313D8355" w14:textId="26F97CAC" w:rsidR="004028BC" w:rsidRDefault="004028BC" w:rsidP="004028BC">
      <w:pPr>
        <w:pStyle w:val="ListParagraph"/>
        <w:numPr>
          <w:ilvl w:val="0"/>
          <w:numId w:val="7"/>
        </w:numPr>
        <w:spacing w:after="0" w:line="240" w:lineRule="auto"/>
        <w:rPr>
          <w:rFonts w:ascii="Arial" w:eastAsia="Times New Roman" w:hAnsi="Arial" w:cs="Arial"/>
        </w:rPr>
      </w:pPr>
      <w:r>
        <w:rPr>
          <w:rFonts w:ascii="Arial" w:eastAsia="Times New Roman" w:hAnsi="Arial" w:cs="Arial"/>
        </w:rPr>
        <w:t>Eight (8) years of paraprofessional or professional level experience, or its part time equivalent, six (6) years of which must have been professional level experience as described above in (A), four (4) years of which must have been in a supervisory capacity involving the delivery of services, determination of eligibility or administration of a social services program; OR</w:t>
      </w:r>
    </w:p>
    <w:p w14:paraId="4C308BA7" w14:textId="6E0E5433" w:rsidR="004028BC" w:rsidRPr="004028BC" w:rsidRDefault="004028BC" w:rsidP="004028BC">
      <w:pPr>
        <w:pStyle w:val="ListParagraph"/>
        <w:numPr>
          <w:ilvl w:val="0"/>
          <w:numId w:val="7"/>
        </w:numPr>
        <w:spacing w:after="0" w:line="240" w:lineRule="auto"/>
        <w:rPr>
          <w:rFonts w:ascii="Arial" w:eastAsia="Times New Roman" w:hAnsi="Arial" w:cs="Arial"/>
        </w:rPr>
      </w:pPr>
      <w:r>
        <w:rPr>
          <w:rFonts w:ascii="Arial" w:eastAsia="Times New Roman" w:hAnsi="Arial" w:cs="Arial"/>
        </w:rPr>
        <w:t>An equivalent combination of training and experience as defined by the limits of (A) and (B).</w:t>
      </w:r>
    </w:p>
    <w:p w14:paraId="461F8816" w14:textId="0F60DE67" w:rsidR="00F44C54" w:rsidRDefault="00F44C54" w:rsidP="00F44C54">
      <w:pPr>
        <w:spacing w:after="0" w:line="240" w:lineRule="auto"/>
        <w:rPr>
          <w:rFonts w:ascii="Arial" w:eastAsia="Times New Roman" w:hAnsi="Arial" w:cs="Arial"/>
        </w:rPr>
      </w:pPr>
    </w:p>
    <w:p w14:paraId="1240CBE5" w14:textId="5ADAC5B0" w:rsidR="00F44C54" w:rsidRDefault="00F44C54" w:rsidP="00F44C54">
      <w:pPr>
        <w:spacing w:after="0" w:line="240" w:lineRule="auto"/>
        <w:rPr>
          <w:rFonts w:ascii="Arial" w:eastAsia="Times New Roman" w:hAnsi="Arial" w:cs="Arial"/>
        </w:rPr>
      </w:pPr>
    </w:p>
    <w:p w14:paraId="20D1B143" w14:textId="77777777" w:rsidR="00312BB0" w:rsidRPr="008E5895" w:rsidRDefault="00312BB0" w:rsidP="00465646">
      <w:pPr>
        <w:spacing w:after="0" w:line="240" w:lineRule="auto"/>
        <w:rPr>
          <w:rFonts w:ascii="Arial" w:eastAsia="Times New Roman" w:hAnsi="Arial" w:cs="Arial"/>
        </w:rPr>
      </w:pPr>
    </w:p>
    <w:p w14:paraId="278A1D8D" w14:textId="77777777" w:rsidR="00465646" w:rsidRPr="008E5895" w:rsidRDefault="00465646" w:rsidP="00465646">
      <w:pPr>
        <w:spacing w:after="0" w:line="240" w:lineRule="auto"/>
        <w:rPr>
          <w:rFonts w:ascii="Arial" w:eastAsia="Times New Roman" w:hAnsi="Arial" w:cs="Arial"/>
          <w:u w:val="single"/>
        </w:rPr>
      </w:pPr>
    </w:p>
    <w:p w14:paraId="22E5C0A4" w14:textId="64032A0B" w:rsidR="00710A6A" w:rsidRPr="008E5895" w:rsidRDefault="008E5895" w:rsidP="00465646">
      <w:pPr>
        <w:spacing w:after="0" w:line="240" w:lineRule="auto"/>
        <w:rPr>
          <w:rFonts w:ascii="Arial" w:eastAsia="Times New Roman" w:hAnsi="Arial" w:cs="Arial"/>
        </w:rPr>
      </w:pPr>
      <w:r w:rsidRPr="008E5895">
        <w:rPr>
          <w:rFonts w:ascii="Arial" w:eastAsia="Times New Roman" w:hAnsi="Arial" w:cs="Arial"/>
          <w:b/>
          <w:bCs/>
          <w:u w:val="single"/>
        </w:rPr>
        <w:t xml:space="preserve">APPLICATION </w:t>
      </w:r>
      <w:r w:rsidR="00BB79E7" w:rsidRPr="008E5895">
        <w:rPr>
          <w:rFonts w:ascii="Arial" w:eastAsia="Times New Roman" w:hAnsi="Arial" w:cs="Arial"/>
          <w:b/>
          <w:bCs/>
          <w:u w:val="single"/>
        </w:rPr>
        <w:t>DEADLINE</w:t>
      </w:r>
      <w:r w:rsidR="00BB79E7" w:rsidRPr="008E5895">
        <w:rPr>
          <w:rFonts w:ascii="Arial" w:eastAsia="Times New Roman" w:hAnsi="Arial" w:cs="Arial"/>
        </w:rPr>
        <w:t>:</w:t>
      </w:r>
      <w:r w:rsidR="00F44C54" w:rsidRPr="008E5895">
        <w:rPr>
          <w:rFonts w:ascii="Arial" w:eastAsia="Times New Roman" w:hAnsi="Arial" w:cs="Arial"/>
        </w:rPr>
        <w:t xml:space="preserve"> </w:t>
      </w:r>
      <w:r w:rsidR="000E30B0" w:rsidRPr="008E5895">
        <w:rPr>
          <w:rFonts w:ascii="Arial" w:eastAsia="Times New Roman" w:hAnsi="Arial" w:cs="Arial"/>
        </w:rPr>
        <w:t xml:space="preserve">Applications from County employees must be filed by 5:00 p.m. on </w:t>
      </w:r>
      <w:r w:rsidR="000E30B0">
        <w:rPr>
          <w:rFonts w:ascii="Arial" w:eastAsia="Times New Roman" w:hAnsi="Arial" w:cs="Arial"/>
          <w:u w:val="single"/>
        </w:rPr>
        <w:t>07/07/2025</w:t>
      </w:r>
      <w:r w:rsidR="000E30B0" w:rsidRPr="008E5895">
        <w:rPr>
          <w:rFonts w:ascii="Arial" w:eastAsia="Times New Roman" w:hAnsi="Arial" w:cs="Arial"/>
        </w:rPr>
        <w:t xml:space="preserve">. All other applications received from people not currently employed by the County should be filed by 5:00 p.m.  on </w:t>
      </w:r>
      <w:r w:rsidR="000E30B0">
        <w:rPr>
          <w:rFonts w:ascii="Arial" w:eastAsia="Times New Roman" w:hAnsi="Arial" w:cs="Arial"/>
          <w:u w:val="single"/>
        </w:rPr>
        <w:t>07/14/2025</w:t>
      </w:r>
      <w:r w:rsidR="000E30B0" w:rsidRPr="008E5895">
        <w:rPr>
          <w:rFonts w:ascii="Arial" w:eastAsia="Times New Roman" w:hAnsi="Arial" w:cs="Arial"/>
        </w:rPr>
        <w:t xml:space="preserve"> in order to ensure consideration for the position sought. Position will remain posted until filled.</w:t>
      </w:r>
    </w:p>
    <w:p w14:paraId="1D41E271" w14:textId="77777777" w:rsidR="007E416D" w:rsidRDefault="007E416D" w:rsidP="00465646">
      <w:pPr>
        <w:spacing w:after="0" w:line="240" w:lineRule="auto"/>
        <w:rPr>
          <w:rFonts w:ascii="Arial" w:eastAsia="Times New Roman" w:hAnsi="Arial" w:cs="Arial"/>
        </w:rPr>
      </w:pPr>
    </w:p>
    <w:p w14:paraId="631C0C72" w14:textId="3E31F2F1" w:rsidR="00710A6A" w:rsidRPr="008E5895" w:rsidRDefault="00710A6A" w:rsidP="00465646">
      <w:pPr>
        <w:spacing w:after="0" w:line="240" w:lineRule="auto"/>
        <w:rPr>
          <w:rFonts w:ascii="Arial" w:eastAsia="Times New Roman" w:hAnsi="Arial" w:cs="Arial"/>
        </w:rPr>
      </w:pPr>
      <w:r w:rsidRPr="008E5895">
        <w:rPr>
          <w:rFonts w:ascii="Arial" w:eastAsia="Times New Roman" w:hAnsi="Arial" w:cs="Arial"/>
        </w:rPr>
        <w:t xml:space="preserve">ISSUED: </w:t>
      </w:r>
      <w:r w:rsidR="000E30B0">
        <w:rPr>
          <w:rFonts w:ascii="Arial" w:eastAsia="Times New Roman" w:hAnsi="Arial" w:cs="Arial"/>
          <w:u w:val="single"/>
        </w:rPr>
        <w:t>06/27/2025</w:t>
      </w:r>
    </w:p>
    <w:p w14:paraId="46166C72" w14:textId="77777777" w:rsidR="00465646" w:rsidRPr="00E220B1" w:rsidRDefault="00465646" w:rsidP="00465646">
      <w:pPr>
        <w:spacing w:after="0" w:line="240" w:lineRule="auto"/>
        <w:rPr>
          <w:rFonts w:ascii="Arial" w:eastAsia="Times New Roman" w:hAnsi="Arial" w:cs="Arial"/>
          <w:sz w:val="20"/>
          <w:szCs w:val="20"/>
        </w:rPr>
      </w:pPr>
    </w:p>
    <w:p w14:paraId="663F7BD1" w14:textId="0F1A74F2" w:rsidR="008E5895" w:rsidRDefault="00282DE3" w:rsidP="00282DE3">
      <w:pPr>
        <w:jc w:val="center"/>
        <w:rPr>
          <w:rFonts w:ascii="Arial" w:hAnsi="Arial" w:cs="Arial"/>
          <w:b/>
          <w:bCs/>
        </w:rPr>
      </w:pPr>
      <w:r>
        <w:rPr>
          <w:rFonts w:ascii="Arial" w:hAnsi="Arial" w:cs="Arial"/>
          <w:b/>
          <w:bCs/>
        </w:rPr>
        <w:t>***PENDING ALL BOARD APPROVALS***</w:t>
      </w:r>
    </w:p>
    <w:p w14:paraId="5A080895" w14:textId="337979A7" w:rsidR="00FA0592" w:rsidRPr="00FA0592" w:rsidRDefault="00FA0592" w:rsidP="00FA0592">
      <w:pPr>
        <w:rPr>
          <w:rFonts w:ascii="Arial" w:hAnsi="Arial" w:cs="Arial"/>
          <w:b/>
          <w:bCs/>
        </w:rPr>
      </w:pPr>
      <w:r w:rsidRPr="00FA0592">
        <w:rPr>
          <w:rFonts w:ascii="Arial" w:hAnsi="Arial" w:cs="Arial"/>
          <w:b/>
          <w:bCs/>
        </w:rPr>
        <w:t>NOTES:</w:t>
      </w:r>
    </w:p>
    <w:p w14:paraId="22F4B601" w14:textId="011EF67C" w:rsidR="00FA0592" w:rsidRDefault="00FA0592" w:rsidP="00FA0592">
      <w:pPr>
        <w:pStyle w:val="ListParagraph"/>
        <w:numPr>
          <w:ilvl w:val="0"/>
          <w:numId w:val="3"/>
        </w:numPr>
        <w:spacing w:after="0" w:line="240" w:lineRule="auto"/>
        <w:rPr>
          <w:rFonts w:ascii="Arial" w:hAnsi="Arial" w:cs="Arial"/>
        </w:rPr>
      </w:pPr>
      <w:r>
        <w:rPr>
          <w:rFonts w:ascii="Arial" w:hAnsi="Arial" w:cs="Arial"/>
        </w:rPr>
        <w:t>Candidates MUST submit a copy of transcripts showing degree area and date degree conferred with application.</w:t>
      </w:r>
    </w:p>
    <w:p w14:paraId="1BE2B669" w14:textId="4307DEC6" w:rsidR="00FA0592" w:rsidRDefault="00FA0592" w:rsidP="00FA0592">
      <w:pPr>
        <w:pStyle w:val="ListParagraph"/>
        <w:numPr>
          <w:ilvl w:val="0"/>
          <w:numId w:val="3"/>
        </w:numPr>
        <w:spacing w:after="0" w:line="240" w:lineRule="auto"/>
        <w:rPr>
          <w:rFonts w:ascii="Arial" w:hAnsi="Arial" w:cs="Arial"/>
        </w:rPr>
      </w:pPr>
      <w:r>
        <w:rPr>
          <w:rFonts w:ascii="Arial" w:hAnsi="Arial" w:cs="Arial"/>
        </w:rPr>
        <w:t xml:space="preserve">Degree(s) must have been awarded by a college or university accredited by a regional, national, or specialized agency recognized as an accrediting agency by the U.S. Department of Education/ U.S. Secretary of Education. If the degree was awarded by an educational </w:t>
      </w:r>
      <w:r w:rsidR="008E5895">
        <w:rPr>
          <w:rFonts w:ascii="Arial" w:hAnsi="Arial" w:cs="Arial"/>
        </w:rPr>
        <w:t>institution</w:t>
      </w:r>
      <w:r>
        <w:rPr>
          <w:rFonts w:ascii="Arial" w:hAnsi="Arial" w:cs="Arial"/>
        </w:rPr>
        <w:t xml:space="preserve"> outside the United States and </w:t>
      </w:r>
      <w:r w:rsidR="008E5895">
        <w:rPr>
          <w:rFonts w:ascii="Arial" w:hAnsi="Arial" w:cs="Arial"/>
        </w:rPr>
        <w:t xml:space="preserve">its territories, the candidate must provide independent verification of equivalency. A list of acceptable companies who provide this service can be found at </w:t>
      </w:r>
      <w:hyperlink r:id="rId8" w:history="1">
        <w:r w:rsidR="008E5895" w:rsidRPr="009944D8">
          <w:rPr>
            <w:rStyle w:val="Hyperlink"/>
            <w:rFonts w:ascii="Arial" w:hAnsi="Arial" w:cs="Arial"/>
          </w:rPr>
          <w:t>https://www.cs.ny.gov/jobseeker/degrees.cfm</w:t>
        </w:r>
      </w:hyperlink>
      <w:r w:rsidR="008E5895">
        <w:rPr>
          <w:rFonts w:ascii="Arial" w:hAnsi="Arial" w:cs="Arial"/>
        </w:rPr>
        <w:t>. Candidates will be required to pay the evaluation fee.</w:t>
      </w:r>
    </w:p>
    <w:p w14:paraId="1FFA3703" w14:textId="622B0A0B" w:rsidR="00196609" w:rsidRDefault="00196609" w:rsidP="00196609">
      <w:pPr>
        <w:spacing w:after="0" w:line="240" w:lineRule="auto"/>
        <w:rPr>
          <w:rFonts w:ascii="Arial" w:hAnsi="Arial" w:cs="Arial"/>
        </w:rPr>
      </w:pPr>
    </w:p>
    <w:p w14:paraId="282D2AFA" w14:textId="77777777" w:rsidR="00196609" w:rsidRDefault="00196609" w:rsidP="00196609">
      <w:pPr>
        <w:spacing w:after="0" w:line="240" w:lineRule="auto"/>
        <w:rPr>
          <w:rFonts w:ascii="Arial" w:hAnsi="Arial" w:cs="Arial"/>
        </w:rPr>
      </w:pPr>
    </w:p>
    <w:p w14:paraId="25475AE1" w14:textId="3D761E0A" w:rsidR="00B95DE8" w:rsidRDefault="00196609" w:rsidP="008E5895">
      <w:pPr>
        <w:spacing w:after="0" w:line="240" w:lineRule="auto"/>
        <w:rPr>
          <w:rFonts w:ascii="Arial" w:hAnsi="Arial" w:cs="Arial"/>
          <w:i/>
          <w:iCs/>
        </w:rPr>
      </w:pPr>
      <w:r w:rsidRPr="00196609">
        <w:rPr>
          <w:rFonts w:ascii="Arial" w:hAnsi="Arial" w:cs="Arial"/>
          <w:b/>
          <w:bCs/>
          <w:i/>
          <w:iCs/>
        </w:rPr>
        <w:t xml:space="preserve">NOTICE: </w:t>
      </w:r>
      <w:r w:rsidRPr="00196609">
        <w:rPr>
          <w:rFonts w:ascii="Arial" w:hAnsi="Arial" w:cs="Arial"/>
          <w:i/>
          <w:iCs/>
        </w:rPr>
        <w:t>If you require reasonable accommodation in completing this application, interviewing, completing any pre-employment testing, or otherwise participating in the employee selection process, please direct your inquiries to the Human Resources Office.</w:t>
      </w:r>
    </w:p>
    <w:p w14:paraId="776B373A" w14:textId="77777777" w:rsidR="00B95DE8" w:rsidRDefault="00B95DE8" w:rsidP="008E5895">
      <w:pPr>
        <w:spacing w:after="0" w:line="240" w:lineRule="auto"/>
        <w:rPr>
          <w:rFonts w:ascii="Arial" w:hAnsi="Arial" w:cs="Arial"/>
          <w:i/>
          <w:iCs/>
        </w:rPr>
      </w:pPr>
    </w:p>
    <w:p w14:paraId="6BE9AF3C" w14:textId="1AF432A3" w:rsidR="008E5895" w:rsidRDefault="00E06322" w:rsidP="008E5895">
      <w:pPr>
        <w:spacing w:after="0" w:line="240" w:lineRule="auto"/>
        <w:rPr>
          <w:rFonts w:ascii="Arial" w:hAnsi="Arial" w:cs="Arial"/>
        </w:rPr>
      </w:pPr>
      <w:r w:rsidRPr="008E5895">
        <w:rPr>
          <w:rFonts w:ascii="Arial" w:hAnsi="Arial" w:cs="Arial"/>
          <w:noProof/>
        </w:rPr>
        <mc:AlternateContent>
          <mc:Choice Requires="wps">
            <w:drawing>
              <wp:inline distT="0" distB="0" distL="0" distR="0" wp14:anchorId="1092479A" wp14:editId="73F86E60">
                <wp:extent cx="7143750" cy="1642560"/>
                <wp:effectExtent l="0" t="0" r="19050"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642560"/>
                        </a:xfrm>
                        <a:prstGeom prst="rect">
                          <a:avLst/>
                        </a:prstGeom>
                        <a:solidFill>
                          <a:srgbClr val="FFFFFF"/>
                        </a:solidFill>
                        <a:ln w="9525">
                          <a:solidFill>
                            <a:srgbClr val="000000"/>
                          </a:solidFill>
                          <a:miter lim="800000"/>
                          <a:headEnd/>
                          <a:tailEnd/>
                        </a:ln>
                      </wps:spPr>
                      <wps:txbx>
                        <w:txbxContent>
                          <w:p w14:paraId="0C2D3AB5" w14:textId="77777777" w:rsidR="007E416D" w:rsidRDefault="007E416D" w:rsidP="007E416D">
                            <w:pPr>
                              <w:rPr>
                                <w:rFonts w:ascii="Arial" w:hAnsi="Arial" w:cs="Arial"/>
                                <w:sz w:val="20"/>
                                <w:szCs w:val="20"/>
                              </w:rPr>
                            </w:pPr>
                          </w:p>
                          <w:p w14:paraId="3C8DAD16" w14:textId="1CAF4D17" w:rsidR="007E416D" w:rsidRDefault="007E416D" w:rsidP="007E416D">
                            <w:pPr>
                              <w:rPr>
                                <w:rFonts w:ascii="Arial" w:hAnsi="Arial" w:cs="Arial"/>
                                <w:sz w:val="20"/>
                                <w:szCs w:val="20"/>
                              </w:rPr>
                            </w:pPr>
                            <w:r>
                              <w:rPr>
                                <w:rFonts w:ascii="Arial" w:hAnsi="Arial" w:cs="Arial"/>
                                <w:sz w:val="20"/>
                                <w:szCs w:val="20"/>
                              </w:rPr>
                              <w:t xml:space="preserve">Please note that your application will </w:t>
                            </w:r>
                            <w:r>
                              <w:rPr>
                                <w:rFonts w:ascii="Arial" w:hAnsi="Arial" w:cs="Arial"/>
                                <w:b/>
                                <w:bCs/>
                                <w:sz w:val="20"/>
                                <w:szCs w:val="20"/>
                              </w:rPr>
                              <w:t>NOT</w:t>
                            </w:r>
                            <w:r>
                              <w:rPr>
                                <w:rFonts w:ascii="Arial" w:hAnsi="Arial" w:cs="Arial"/>
                                <w:sz w:val="20"/>
                                <w:szCs w:val="20"/>
                              </w:rPr>
                              <w:t xml:space="preserve"> be forwarded to the hiring manager until we have received the following information: Civil Service Application and any supporting documentation listed in the minimum qualifications; such as licenses, high school diploma, certificates, Associate’s or Bachelor’s degree, etc. Applications can be found on our website at </w:t>
                            </w:r>
                            <w:hyperlink r:id="rId9" w:history="1">
                              <w:r>
                                <w:rPr>
                                  <w:rStyle w:val="Hyperlink"/>
                                  <w:rFonts w:ascii="Arial" w:hAnsi="Arial" w:cs="Arial"/>
                                  <w:sz w:val="20"/>
                                  <w:szCs w:val="20"/>
                                </w:rPr>
                                <w:t>https://www.wyomingcountyny.gov/165/Applications-Forms</w:t>
                              </w:r>
                            </w:hyperlink>
                            <w:r>
                              <w:rPr>
                                <w:rFonts w:ascii="Arial" w:hAnsi="Arial" w:cs="Arial"/>
                                <w:sz w:val="20"/>
                                <w:szCs w:val="20"/>
                              </w:rPr>
                              <w:t xml:space="preserve">. You can complete your application online at the follow link:  </w:t>
                            </w:r>
                            <w:hyperlink r:id="rId10" w:history="1">
                              <w:r>
                                <w:rPr>
                                  <w:rStyle w:val="Hyperlink"/>
                                  <w:rFonts w:ascii="Arial" w:hAnsi="Arial" w:cs="Arial"/>
                                  <w:sz w:val="20"/>
                                  <w:szCs w:val="20"/>
                                </w:rPr>
                                <w:t>https://www.wyomingcountyny.gov/FormCenter/Human-Resources-48/Application-for-Employment-190</w:t>
                              </w:r>
                            </w:hyperlink>
                            <w:r>
                              <w:rPr>
                                <w:rFonts w:ascii="Arial" w:hAnsi="Arial" w:cs="Arial"/>
                                <w:sz w:val="20"/>
                                <w:szCs w:val="20"/>
                              </w:rPr>
                              <w:t xml:space="preserve">. If you have any questions, or would like to email your application and additional documents please contact </w:t>
                            </w:r>
                            <w:hyperlink r:id="rId11" w:history="1">
                              <w:r>
                                <w:rPr>
                                  <w:rStyle w:val="Hyperlink"/>
                                  <w:rFonts w:ascii="Arial" w:hAnsi="Arial" w:cs="Arial"/>
                                  <w:sz w:val="20"/>
                                  <w:szCs w:val="20"/>
                                </w:rPr>
                                <w:t>jschmidt@wyomingcountyny.gov</w:t>
                              </w:r>
                            </w:hyperlink>
                            <w:r>
                              <w:rPr>
                                <w:rFonts w:ascii="Arial" w:hAnsi="Arial" w:cs="Arial"/>
                                <w:sz w:val="20"/>
                                <w:szCs w:val="20"/>
                              </w:rPr>
                              <w:t xml:space="preserve"> or 585-786-8830. </w:t>
                            </w:r>
                          </w:p>
                          <w:p w14:paraId="6C252910" w14:textId="77777777" w:rsidR="00E06322" w:rsidRDefault="00E06322" w:rsidP="00E06322">
                            <w:pPr>
                              <w:spacing w:after="0" w:line="240" w:lineRule="auto"/>
                            </w:pPr>
                          </w:p>
                          <w:p w14:paraId="195FDACF" w14:textId="77777777" w:rsidR="00E06322" w:rsidRDefault="00E06322" w:rsidP="00E06322">
                            <w:pPr>
                              <w:spacing w:after="0" w:line="240" w:lineRule="auto"/>
                            </w:pPr>
                          </w:p>
                        </w:txbxContent>
                      </wps:txbx>
                      <wps:bodyPr rot="0" vert="horz" wrap="square" lIns="91440" tIns="45720" rIns="91440" bIns="45720" anchor="t" anchorCtr="0">
                        <a:spAutoFit/>
                      </wps:bodyPr>
                    </wps:wsp>
                  </a:graphicData>
                </a:graphic>
              </wp:inline>
            </w:drawing>
          </mc:Choice>
          <mc:Fallback>
            <w:pict>
              <v:shapetype w14:anchorId="1092479A" id="_x0000_t202" coordsize="21600,21600" o:spt="202" path="m,l,21600r21600,l21600,xe">
                <v:stroke joinstyle="miter"/>
                <v:path gradientshapeok="t" o:connecttype="rect"/>
              </v:shapetype>
              <v:shape id="Text Box 2" o:spid="_x0000_s1026" type="#_x0000_t202" style="width:562.5pt;height:1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">
                <v:textbox style="mso-fit-shape-to-text:t">
                  <w:txbxContent>
                    <w:p w14:paraId="0C2D3AB5" w14:textId="77777777" w:rsidR="007E416D" w:rsidRDefault="007E416D" w:rsidP="007E416D">
                      <w:pPr>
                        <w:rPr>
                          <w:rFonts w:ascii="Arial" w:hAnsi="Arial" w:cs="Arial"/>
                          <w:sz w:val="20"/>
                          <w:szCs w:val="20"/>
                        </w:rPr>
                      </w:pPr>
                    </w:p>
                    <w:p w14:paraId="3C8DAD16" w14:textId="1CAF4D17" w:rsidR="007E416D" w:rsidRDefault="007E416D" w:rsidP="007E416D">
                      <w:pPr>
                        <w:rPr>
                          <w:rFonts w:ascii="Arial" w:hAnsi="Arial" w:cs="Arial"/>
                          <w:sz w:val="20"/>
                          <w:szCs w:val="20"/>
                        </w:rPr>
                      </w:pPr>
                      <w:r>
                        <w:rPr>
                          <w:rFonts w:ascii="Arial" w:hAnsi="Arial" w:cs="Arial"/>
                          <w:sz w:val="20"/>
                          <w:szCs w:val="20"/>
                        </w:rPr>
                        <w:t xml:space="preserve">Please note that your application will </w:t>
                      </w:r>
                      <w:r>
                        <w:rPr>
                          <w:rFonts w:ascii="Arial" w:hAnsi="Arial" w:cs="Arial"/>
                          <w:b/>
                          <w:bCs/>
                          <w:sz w:val="20"/>
                          <w:szCs w:val="20"/>
                        </w:rPr>
                        <w:t>NOT</w:t>
                      </w:r>
                      <w:r>
                        <w:rPr>
                          <w:rFonts w:ascii="Arial" w:hAnsi="Arial" w:cs="Arial"/>
                          <w:sz w:val="20"/>
                          <w:szCs w:val="20"/>
                        </w:rPr>
                        <w:t xml:space="preserve"> be forwarded to the hiring manager until we have received the following information: Civil Service Application and any supporting documentation listed in the minimum qualifications; such as licenses, high school diploma, certificates, Associate’s or Bachelor’s degree, etc. Applications can be found on our website at </w:t>
                      </w:r>
                      <w:hyperlink r:id="rId12" w:history="1">
                        <w:r>
                          <w:rPr>
                            <w:rStyle w:val="Hyperlink"/>
                            <w:rFonts w:ascii="Arial" w:hAnsi="Arial" w:cs="Arial"/>
                            <w:sz w:val="20"/>
                            <w:szCs w:val="20"/>
                          </w:rPr>
                          <w:t>https://www.wyomingcountyny.gov/165/Applications-Forms</w:t>
                        </w:r>
                      </w:hyperlink>
                      <w:r>
                        <w:rPr>
                          <w:rFonts w:ascii="Arial" w:hAnsi="Arial" w:cs="Arial"/>
                          <w:sz w:val="20"/>
                          <w:szCs w:val="20"/>
                        </w:rPr>
                        <w:t xml:space="preserve">. You can complete your application online at the follow link:  </w:t>
                      </w:r>
                      <w:hyperlink r:id="rId13" w:history="1">
                        <w:r>
                          <w:rPr>
                            <w:rStyle w:val="Hyperlink"/>
                            <w:rFonts w:ascii="Arial" w:hAnsi="Arial" w:cs="Arial"/>
                            <w:sz w:val="20"/>
                            <w:szCs w:val="20"/>
                          </w:rPr>
                          <w:t>https://www.wyomingcountyny.gov/FormCenter/Human-Resources-48/Application-for-Employment-190</w:t>
                        </w:r>
                      </w:hyperlink>
                      <w:r>
                        <w:rPr>
                          <w:rFonts w:ascii="Arial" w:hAnsi="Arial" w:cs="Arial"/>
                          <w:sz w:val="20"/>
                          <w:szCs w:val="20"/>
                        </w:rPr>
                        <w:t xml:space="preserve">. If you have any questions, or would like to email your application and additional documents please contact </w:t>
                      </w:r>
                      <w:hyperlink r:id="rId14" w:history="1">
                        <w:r>
                          <w:rPr>
                            <w:rStyle w:val="Hyperlink"/>
                            <w:rFonts w:ascii="Arial" w:hAnsi="Arial" w:cs="Arial"/>
                            <w:sz w:val="20"/>
                            <w:szCs w:val="20"/>
                          </w:rPr>
                          <w:t>jschmidt@wyomingcountyny.gov</w:t>
                        </w:r>
                      </w:hyperlink>
                      <w:r>
                        <w:rPr>
                          <w:rFonts w:ascii="Arial" w:hAnsi="Arial" w:cs="Arial"/>
                          <w:sz w:val="20"/>
                          <w:szCs w:val="20"/>
                        </w:rPr>
                        <w:t xml:space="preserve"> or 585-786-8830. </w:t>
                      </w:r>
                    </w:p>
                    <w:p w14:paraId="6C252910" w14:textId="77777777" w:rsidR="00E06322" w:rsidRDefault="00E06322" w:rsidP="00E06322">
                      <w:pPr>
                        <w:spacing w:after="0" w:line="240" w:lineRule="auto"/>
                      </w:pPr>
                    </w:p>
                    <w:p w14:paraId="195FDACF" w14:textId="77777777" w:rsidR="00E06322" w:rsidRDefault="00E06322" w:rsidP="00E06322">
                      <w:pPr>
                        <w:spacing w:after="0" w:line="240" w:lineRule="auto"/>
                      </w:pPr>
                    </w:p>
                  </w:txbxContent>
                </v:textbox>
                <w10:anchorlock/>
              </v:shape>
            </w:pict>
          </mc:Fallback>
        </mc:AlternateContent>
      </w:r>
    </w:p>
    <w:p w14:paraId="24DC6527" w14:textId="2ABBB51F" w:rsidR="008E5895" w:rsidRDefault="008E5895" w:rsidP="008E5895">
      <w:pPr>
        <w:spacing w:after="0" w:line="240" w:lineRule="auto"/>
        <w:rPr>
          <w:rFonts w:ascii="Arial" w:hAnsi="Arial" w:cs="Arial"/>
        </w:rPr>
      </w:pPr>
    </w:p>
    <w:p w14:paraId="364DFE86" w14:textId="39E5EEAC" w:rsidR="008E5895" w:rsidRDefault="008E5895" w:rsidP="008E5895">
      <w:pPr>
        <w:spacing w:after="0" w:line="240" w:lineRule="auto"/>
        <w:rPr>
          <w:rFonts w:ascii="Arial" w:hAnsi="Arial" w:cs="Arial"/>
        </w:rPr>
      </w:pPr>
    </w:p>
    <w:p w14:paraId="14081A2A" w14:textId="42C930DD" w:rsidR="008E5895" w:rsidRDefault="008E5895" w:rsidP="008E5895">
      <w:pPr>
        <w:spacing w:after="0" w:line="240" w:lineRule="auto"/>
        <w:rPr>
          <w:rFonts w:ascii="Arial" w:hAnsi="Arial" w:cs="Arial"/>
        </w:rPr>
      </w:pPr>
    </w:p>
    <w:p w14:paraId="2DC21D06" w14:textId="7005F1E5" w:rsidR="008E5895" w:rsidRPr="008E5895" w:rsidRDefault="008E5895" w:rsidP="008E5895">
      <w:pPr>
        <w:spacing w:after="0" w:line="240" w:lineRule="auto"/>
        <w:rPr>
          <w:rFonts w:ascii="Arial" w:hAnsi="Arial" w:cs="Arial"/>
        </w:rPr>
      </w:pPr>
    </w:p>
    <w:sectPr w:rsidR="008E5895" w:rsidRPr="008E5895" w:rsidSect="00B95DE8">
      <w:head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0819" w14:textId="77777777" w:rsidR="00C81DF9" w:rsidRDefault="00C81DF9" w:rsidP="00210A62">
      <w:pPr>
        <w:spacing w:after="0" w:line="240" w:lineRule="auto"/>
      </w:pPr>
      <w:r>
        <w:separator/>
      </w:r>
    </w:p>
  </w:endnote>
  <w:endnote w:type="continuationSeparator" w:id="0">
    <w:p w14:paraId="707BD5BE" w14:textId="77777777" w:rsidR="00C81DF9" w:rsidRDefault="00C81DF9" w:rsidP="0021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440C" w14:textId="44852E30" w:rsidR="00474234" w:rsidRPr="00E220B1" w:rsidRDefault="00710A6A">
    <w:pPr>
      <w:pStyle w:val="Footer"/>
      <w:rPr>
        <w:rFonts w:ascii="Arial" w:hAnsi="Arial" w:cs="Arial"/>
        <w:sz w:val="16"/>
      </w:rPr>
    </w:pPr>
    <w:r w:rsidRPr="00E220B1">
      <w:rPr>
        <w:rFonts w:ascii="Arial" w:hAnsi="Arial" w:cs="Arial"/>
        <w:sz w:val="16"/>
      </w:rPr>
      <w:t>COMPETITIVE</w:t>
    </w:r>
    <w:r w:rsidR="00474234" w:rsidRPr="00E220B1">
      <w:rPr>
        <w:rFonts w:ascii="Arial" w:hAnsi="Arial" w:cs="Arial"/>
        <w:sz w:val="16"/>
      </w:rPr>
      <w:br/>
    </w:r>
  </w:p>
  <w:p w14:paraId="33117C44" w14:textId="068CF8A0" w:rsidR="00FA0592" w:rsidRDefault="00FA0592" w:rsidP="00474234">
    <w:pPr>
      <w:pStyle w:val="Footer"/>
      <w:jc w:val="center"/>
      <w:rPr>
        <w:rFonts w:ascii="Arial" w:hAnsi="Arial" w:cs="Arial"/>
        <w:b/>
      </w:rPr>
    </w:pPr>
    <w:r>
      <w:rPr>
        <w:rFonts w:ascii="Arial" w:hAnsi="Arial" w:cs="Arial"/>
        <w:b/>
      </w:rPr>
      <w:t>WYOMING COUNTY RESIDENTS MAY BE GIVEN FIRST PREFERENCE.</w:t>
    </w:r>
  </w:p>
  <w:p w14:paraId="692AC4B3" w14:textId="345650B0" w:rsidR="00FA0592" w:rsidRPr="00FA0592" w:rsidRDefault="00FA0592" w:rsidP="00474234">
    <w:pPr>
      <w:pStyle w:val="Footer"/>
      <w:jc w:val="center"/>
      <w:rPr>
        <w:rFonts w:ascii="Arial" w:hAnsi="Arial" w:cs="Arial"/>
        <w:bCs/>
      </w:rPr>
    </w:pPr>
    <w:r w:rsidRPr="00FA0592">
      <w:rPr>
        <w:rFonts w:ascii="Arial" w:hAnsi="Arial" w:cs="Arial"/>
        <w:bCs/>
      </w:rPr>
      <w:t>Wyoming County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6849" w14:textId="77777777" w:rsidR="00C81DF9" w:rsidRDefault="00C81DF9" w:rsidP="00210A62">
      <w:pPr>
        <w:spacing w:after="0" w:line="240" w:lineRule="auto"/>
      </w:pPr>
      <w:r>
        <w:separator/>
      </w:r>
    </w:p>
  </w:footnote>
  <w:footnote w:type="continuationSeparator" w:id="0">
    <w:p w14:paraId="6BE16BF6" w14:textId="77777777" w:rsidR="00C81DF9" w:rsidRDefault="00C81DF9" w:rsidP="00210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954D" w14:textId="77777777" w:rsidR="00210A62" w:rsidRDefault="00210A62">
    <w:pPr>
      <w:pStyle w:val="Header"/>
    </w:pPr>
  </w:p>
  <w:p w14:paraId="3F01632B" w14:textId="77777777" w:rsidR="00210A62" w:rsidRDefault="00210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FB34" w14:textId="0A2A7302" w:rsidR="00BB7E69" w:rsidRPr="00C60E4E" w:rsidRDefault="002A53A7" w:rsidP="00762A9C">
    <w:pPr>
      <w:spacing w:before="18" w:line="354" w:lineRule="exact"/>
      <w:jc w:val="center"/>
      <w:textAlignment w:val="baseline"/>
      <w:rPr>
        <w:rFonts w:ascii="Times New Roman" w:eastAsia="Times New Roman" w:hAnsi="Times New Roman"/>
        <w:color w:val="000080"/>
        <w:sz w:val="33"/>
      </w:rPr>
    </w:pPr>
    <w:r>
      <w:rPr>
        <w:rFonts w:ascii="Times New Roman" w:eastAsia="Times New Roman" w:hAnsi="Times New Roman"/>
        <w:color w:val="000080"/>
        <w:sz w:val="33"/>
      </w:rPr>
      <w:t>JOB OPPORTUNITY</w:t>
    </w:r>
  </w:p>
  <w:tbl>
    <w:tblPr>
      <w:tblW w:w="0" w:type="auto"/>
      <w:tblLayout w:type="fixed"/>
      <w:tblCellMar>
        <w:left w:w="0" w:type="dxa"/>
        <w:right w:w="0" w:type="dxa"/>
      </w:tblCellMar>
      <w:tblLook w:val="0000" w:firstRow="0" w:lastRow="0" w:firstColumn="0" w:lastColumn="0" w:noHBand="0" w:noVBand="0"/>
    </w:tblPr>
    <w:tblGrid>
      <w:gridCol w:w="3734"/>
      <w:gridCol w:w="1843"/>
      <w:gridCol w:w="3783"/>
    </w:tblGrid>
    <w:tr w:rsidR="00BB7E69" w:rsidRPr="00C60E4E" w14:paraId="4817BADD" w14:textId="77777777" w:rsidTr="00F13817">
      <w:trPr>
        <w:trHeight w:hRule="exact" w:val="1746"/>
      </w:trPr>
      <w:tc>
        <w:tcPr>
          <w:tcW w:w="3734" w:type="dxa"/>
          <w:tcBorders>
            <w:top w:val="none" w:sz="0" w:space="0" w:color="000000"/>
            <w:left w:val="none" w:sz="0" w:space="0" w:color="000000"/>
            <w:bottom w:val="none" w:sz="0" w:space="0" w:color="000000"/>
            <w:right w:val="none" w:sz="0" w:space="0" w:color="000000"/>
          </w:tcBorders>
        </w:tcPr>
        <w:p w14:paraId="26C476FF" w14:textId="5E23474D" w:rsidR="00BB7E69" w:rsidRPr="00C60E4E" w:rsidRDefault="00BB7E69" w:rsidP="002A53A7">
          <w:pPr>
            <w:spacing w:after="0" w:line="222" w:lineRule="exact"/>
            <w:textAlignment w:val="baseline"/>
            <w:rPr>
              <w:color w:val="000000"/>
              <w:sz w:val="24"/>
            </w:rPr>
          </w:pPr>
        </w:p>
      </w:tc>
      <w:tc>
        <w:tcPr>
          <w:tcW w:w="1843" w:type="dxa"/>
          <w:tcBorders>
            <w:top w:val="none" w:sz="0" w:space="0" w:color="000000"/>
            <w:left w:val="none" w:sz="0" w:space="0" w:color="000000"/>
            <w:bottom w:val="none" w:sz="0" w:space="0" w:color="000000"/>
            <w:right w:val="none" w:sz="0" w:space="0" w:color="000000"/>
          </w:tcBorders>
        </w:tcPr>
        <w:p w14:paraId="5A15D3A6" w14:textId="702AD271" w:rsidR="00BB7E69" w:rsidRPr="00C60E4E" w:rsidRDefault="002A53A7" w:rsidP="00F13817">
          <w:pPr>
            <w:spacing w:before="23" w:after="0" w:line="240" w:lineRule="auto"/>
            <w:jc w:val="center"/>
            <w:textAlignment w:val="baseline"/>
            <w:rPr>
              <w:rFonts w:ascii="Times New Roman" w:eastAsia="PMingLiU" w:hAnsi="Times New Roman"/>
            </w:rPr>
          </w:pPr>
          <w:r>
            <w:rPr>
              <w:rFonts w:ascii="Times New Roman" w:eastAsia="PMingLiU" w:hAnsi="Times New Roman"/>
              <w:noProof/>
            </w:rPr>
            <w:drawing>
              <wp:inline distT="0" distB="0" distL="0" distR="0" wp14:anchorId="35D83775" wp14:editId="42D44777">
                <wp:extent cx="1171575" cy="1095375"/>
                <wp:effectExtent l="0" t="0" r="9525" b="9525"/>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095375"/>
                        </a:xfrm>
                        <a:prstGeom prst="rect">
                          <a:avLst/>
                        </a:prstGeom>
                        <a:noFill/>
                        <a:ln>
                          <a:noFill/>
                        </a:ln>
                      </pic:spPr>
                    </pic:pic>
                  </a:graphicData>
                </a:graphic>
              </wp:inline>
            </w:drawing>
          </w:r>
        </w:p>
      </w:tc>
      <w:tc>
        <w:tcPr>
          <w:tcW w:w="3783" w:type="dxa"/>
          <w:tcBorders>
            <w:top w:val="none" w:sz="0" w:space="0" w:color="000000"/>
            <w:left w:val="none" w:sz="0" w:space="0" w:color="000000"/>
            <w:bottom w:val="none" w:sz="0" w:space="0" w:color="000000"/>
            <w:right w:val="none" w:sz="0" w:space="0" w:color="000000"/>
          </w:tcBorders>
        </w:tcPr>
        <w:p w14:paraId="30B5C372" w14:textId="4EC469CA" w:rsidR="00BB7E69" w:rsidRPr="00C60E4E" w:rsidRDefault="00BB7E69" w:rsidP="00F13817">
          <w:pPr>
            <w:tabs>
              <w:tab w:val="right" w:pos="3744"/>
            </w:tabs>
            <w:spacing w:before="191" w:after="144" w:line="245" w:lineRule="exact"/>
            <w:ind w:left="1584"/>
            <w:textAlignment w:val="baseline"/>
            <w:rPr>
              <w:color w:val="000000"/>
              <w:sz w:val="24"/>
            </w:rPr>
          </w:pPr>
        </w:p>
      </w:tc>
    </w:tr>
  </w:tbl>
  <w:p w14:paraId="516890F1" w14:textId="70EEC1F2" w:rsidR="00210A62" w:rsidRDefault="002A53A7" w:rsidP="002A53A7">
    <w:pPr>
      <w:pStyle w:val="Header"/>
      <w:jc w:val="center"/>
      <w:rPr>
        <w:rFonts w:ascii="Arial" w:hAnsi="Arial" w:cs="Arial"/>
        <w:b/>
        <w:bCs/>
      </w:rPr>
    </w:pPr>
    <w:r w:rsidRPr="002A53A7">
      <w:rPr>
        <w:rFonts w:ascii="Arial" w:hAnsi="Arial" w:cs="Arial"/>
        <w:b/>
        <w:bCs/>
      </w:rPr>
      <w:t>WYOMING COUNTY DEPARTMENT OF HUMAN RESOURCES &amp; CIVIL SERVICE</w:t>
    </w:r>
  </w:p>
  <w:p w14:paraId="0187A01E" w14:textId="4B23CE90" w:rsidR="002A53A7" w:rsidRDefault="002A53A7" w:rsidP="002A53A7">
    <w:pPr>
      <w:pStyle w:val="Header"/>
      <w:jc w:val="center"/>
      <w:rPr>
        <w:rFonts w:ascii="Arial" w:hAnsi="Arial" w:cs="Arial"/>
        <w:spacing w:val="20"/>
        <w:sz w:val="18"/>
        <w:szCs w:val="18"/>
        <w:u w:val="single"/>
      </w:rPr>
    </w:pPr>
    <w:r w:rsidRPr="002A53A7">
      <w:rPr>
        <w:rFonts w:ascii="Arial" w:hAnsi="Arial" w:cs="Arial"/>
        <w:spacing w:val="20"/>
        <w:sz w:val="18"/>
        <w:szCs w:val="18"/>
        <w:u w:val="single"/>
      </w:rPr>
      <w:t>PLEASE POST CONSPICUOUSLY</w:t>
    </w:r>
  </w:p>
  <w:p w14:paraId="37B83B29" w14:textId="5B2B4DCB" w:rsidR="002A53A7" w:rsidRPr="002A53A7" w:rsidRDefault="002A53A7" w:rsidP="002A53A7">
    <w:pPr>
      <w:pStyle w:val="Header"/>
      <w:jc w:val="center"/>
      <w:rPr>
        <w:rFonts w:ascii="Arial" w:hAnsi="Arial" w:cs="Arial"/>
        <w:spacing w:val="20"/>
        <w:sz w:val="18"/>
        <w:szCs w:val="18"/>
      </w:rPr>
    </w:pPr>
    <w:r>
      <w:rPr>
        <w:rFonts w:ascii="Arial" w:hAnsi="Arial" w:cs="Arial"/>
        <w:spacing w:val="20"/>
        <w:sz w:val="18"/>
        <w:szCs w:val="18"/>
      </w:rPr>
      <w:t>WYOMING COUNTY DEPARTMENT OF HUMAN RESOURCES &amp; CIVIL SERVICE ANNOUNCES AN OPEN COMPETITIVE POSITION FOR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0885"/>
    <w:multiLevelType w:val="hybridMultilevel"/>
    <w:tmpl w:val="C8BC5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B00C9"/>
    <w:multiLevelType w:val="hybridMultilevel"/>
    <w:tmpl w:val="8CC27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F2F53"/>
    <w:multiLevelType w:val="hybridMultilevel"/>
    <w:tmpl w:val="0B64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60B79"/>
    <w:multiLevelType w:val="hybridMultilevel"/>
    <w:tmpl w:val="8576A5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691F11"/>
    <w:multiLevelType w:val="hybridMultilevel"/>
    <w:tmpl w:val="BDAC2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25539"/>
    <w:multiLevelType w:val="hybridMultilevel"/>
    <w:tmpl w:val="BBA43A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77B36"/>
    <w:multiLevelType w:val="hybridMultilevel"/>
    <w:tmpl w:val="B8CA9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147381">
    <w:abstractNumId w:val="5"/>
  </w:num>
  <w:num w:numId="2" w16cid:durableId="1131896915">
    <w:abstractNumId w:val="3"/>
  </w:num>
  <w:num w:numId="3" w16cid:durableId="1214460422">
    <w:abstractNumId w:val="2"/>
  </w:num>
  <w:num w:numId="4" w16cid:durableId="1747874335">
    <w:abstractNumId w:val="1"/>
  </w:num>
  <w:num w:numId="5" w16cid:durableId="1603102345">
    <w:abstractNumId w:val="4"/>
  </w:num>
  <w:num w:numId="6" w16cid:durableId="51735877">
    <w:abstractNumId w:val="6"/>
  </w:num>
  <w:num w:numId="7" w16cid:durableId="156810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62"/>
    <w:rsid w:val="00014249"/>
    <w:rsid w:val="000431FD"/>
    <w:rsid w:val="00083CFB"/>
    <w:rsid w:val="00087FB2"/>
    <w:rsid w:val="000B6984"/>
    <w:rsid w:val="000E30B0"/>
    <w:rsid w:val="0011536B"/>
    <w:rsid w:val="001174D6"/>
    <w:rsid w:val="00127AFF"/>
    <w:rsid w:val="00173239"/>
    <w:rsid w:val="00196609"/>
    <w:rsid w:val="001D5897"/>
    <w:rsid w:val="001E06CE"/>
    <w:rsid w:val="001E2E8D"/>
    <w:rsid w:val="00210A62"/>
    <w:rsid w:val="00212149"/>
    <w:rsid w:val="00227C1A"/>
    <w:rsid w:val="00232F41"/>
    <w:rsid w:val="00282DE3"/>
    <w:rsid w:val="002A53A7"/>
    <w:rsid w:val="002B5520"/>
    <w:rsid w:val="002C00F9"/>
    <w:rsid w:val="00312BB0"/>
    <w:rsid w:val="00333323"/>
    <w:rsid w:val="00334CC0"/>
    <w:rsid w:val="00343EF6"/>
    <w:rsid w:val="003446CA"/>
    <w:rsid w:val="0037687E"/>
    <w:rsid w:val="003B7170"/>
    <w:rsid w:val="003C032B"/>
    <w:rsid w:val="004028BC"/>
    <w:rsid w:val="00427828"/>
    <w:rsid w:val="00436152"/>
    <w:rsid w:val="004442A5"/>
    <w:rsid w:val="004456D5"/>
    <w:rsid w:val="00465646"/>
    <w:rsid w:val="00474234"/>
    <w:rsid w:val="004E249B"/>
    <w:rsid w:val="004E734B"/>
    <w:rsid w:val="005028F4"/>
    <w:rsid w:val="00602C52"/>
    <w:rsid w:val="00621AFE"/>
    <w:rsid w:val="006301CF"/>
    <w:rsid w:val="006B2A07"/>
    <w:rsid w:val="00710A6A"/>
    <w:rsid w:val="00762A9C"/>
    <w:rsid w:val="007E416D"/>
    <w:rsid w:val="00800F8E"/>
    <w:rsid w:val="00805296"/>
    <w:rsid w:val="00811226"/>
    <w:rsid w:val="008570C8"/>
    <w:rsid w:val="008B436D"/>
    <w:rsid w:val="008C7731"/>
    <w:rsid w:val="008D003A"/>
    <w:rsid w:val="008E1268"/>
    <w:rsid w:val="008E5895"/>
    <w:rsid w:val="00916A77"/>
    <w:rsid w:val="009259CC"/>
    <w:rsid w:val="00951A5A"/>
    <w:rsid w:val="00957570"/>
    <w:rsid w:val="009952A6"/>
    <w:rsid w:val="00A42048"/>
    <w:rsid w:val="00A64997"/>
    <w:rsid w:val="00A84B57"/>
    <w:rsid w:val="00A9101A"/>
    <w:rsid w:val="00B03A5F"/>
    <w:rsid w:val="00B67789"/>
    <w:rsid w:val="00B76B85"/>
    <w:rsid w:val="00B95DE8"/>
    <w:rsid w:val="00BB79E7"/>
    <w:rsid w:val="00BB7E69"/>
    <w:rsid w:val="00BE21CB"/>
    <w:rsid w:val="00C343E9"/>
    <w:rsid w:val="00C81DF9"/>
    <w:rsid w:val="00CD75B4"/>
    <w:rsid w:val="00D069A9"/>
    <w:rsid w:val="00D63E84"/>
    <w:rsid w:val="00D766CB"/>
    <w:rsid w:val="00D853CD"/>
    <w:rsid w:val="00DC358C"/>
    <w:rsid w:val="00DD27F2"/>
    <w:rsid w:val="00E06322"/>
    <w:rsid w:val="00E220B1"/>
    <w:rsid w:val="00E70863"/>
    <w:rsid w:val="00E86E6D"/>
    <w:rsid w:val="00EB35AB"/>
    <w:rsid w:val="00F013E4"/>
    <w:rsid w:val="00F44C54"/>
    <w:rsid w:val="00F552AE"/>
    <w:rsid w:val="00F55A21"/>
    <w:rsid w:val="00FA0592"/>
    <w:rsid w:val="00FB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E7590"/>
  <w15:docId w15:val="{278C4AF8-ADC0-4C64-AF55-4104DBC9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A62"/>
    <w:pPr>
      <w:tabs>
        <w:tab w:val="center" w:pos="4680"/>
        <w:tab w:val="right" w:pos="9360"/>
      </w:tabs>
    </w:pPr>
  </w:style>
  <w:style w:type="character" w:customStyle="1" w:styleId="HeaderChar">
    <w:name w:val="Header Char"/>
    <w:link w:val="Header"/>
    <w:uiPriority w:val="99"/>
    <w:rsid w:val="00210A62"/>
    <w:rPr>
      <w:sz w:val="22"/>
      <w:szCs w:val="22"/>
    </w:rPr>
  </w:style>
  <w:style w:type="paragraph" w:styleId="Footer">
    <w:name w:val="footer"/>
    <w:basedOn w:val="Normal"/>
    <w:link w:val="FooterChar"/>
    <w:uiPriority w:val="99"/>
    <w:unhideWhenUsed/>
    <w:rsid w:val="00210A62"/>
    <w:pPr>
      <w:tabs>
        <w:tab w:val="center" w:pos="4680"/>
        <w:tab w:val="right" w:pos="9360"/>
      </w:tabs>
    </w:pPr>
  </w:style>
  <w:style w:type="character" w:customStyle="1" w:styleId="FooterChar">
    <w:name w:val="Footer Char"/>
    <w:link w:val="Footer"/>
    <w:uiPriority w:val="99"/>
    <w:rsid w:val="00210A62"/>
    <w:rPr>
      <w:sz w:val="22"/>
      <w:szCs w:val="22"/>
    </w:rPr>
  </w:style>
  <w:style w:type="paragraph" w:styleId="BalloonText">
    <w:name w:val="Balloon Text"/>
    <w:basedOn w:val="Normal"/>
    <w:link w:val="BalloonTextChar"/>
    <w:uiPriority w:val="99"/>
    <w:semiHidden/>
    <w:unhideWhenUsed/>
    <w:rsid w:val="00210A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0A62"/>
    <w:rPr>
      <w:rFonts w:ascii="Tahoma" w:hAnsi="Tahoma" w:cs="Tahoma"/>
      <w:sz w:val="16"/>
      <w:szCs w:val="16"/>
    </w:rPr>
  </w:style>
  <w:style w:type="paragraph" w:styleId="ListParagraph">
    <w:name w:val="List Paragraph"/>
    <w:basedOn w:val="Normal"/>
    <w:uiPriority w:val="34"/>
    <w:qFormat/>
    <w:rsid w:val="00BE21CB"/>
    <w:pPr>
      <w:ind w:left="720"/>
    </w:pPr>
  </w:style>
  <w:style w:type="character" w:styleId="Hyperlink">
    <w:name w:val="Hyperlink"/>
    <w:basedOn w:val="DefaultParagraphFont"/>
    <w:uiPriority w:val="99"/>
    <w:unhideWhenUsed/>
    <w:rsid w:val="00DC358C"/>
    <w:rPr>
      <w:color w:val="0000FF" w:themeColor="hyperlink"/>
      <w:u w:val="single"/>
    </w:rPr>
  </w:style>
  <w:style w:type="character" w:styleId="FollowedHyperlink">
    <w:name w:val="FollowedHyperlink"/>
    <w:basedOn w:val="DefaultParagraphFont"/>
    <w:uiPriority w:val="99"/>
    <w:semiHidden/>
    <w:unhideWhenUsed/>
    <w:rsid w:val="004456D5"/>
    <w:rPr>
      <w:color w:val="800080" w:themeColor="followedHyperlink"/>
      <w:u w:val="single"/>
    </w:rPr>
  </w:style>
  <w:style w:type="character" w:styleId="UnresolvedMention">
    <w:name w:val="Unresolved Mention"/>
    <w:basedOn w:val="DefaultParagraphFont"/>
    <w:uiPriority w:val="99"/>
    <w:semiHidden/>
    <w:unhideWhenUsed/>
    <w:rsid w:val="008E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3960">
      <w:bodyDiv w:val="1"/>
      <w:marLeft w:val="0"/>
      <w:marRight w:val="0"/>
      <w:marTop w:val="0"/>
      <w:marBottom w:val="0"/>
      <w:divBdr>
        <w:top w:val="none" w:sz="0" w:space="0" w:color="auto"/>
        <w:left w:val="none" w:sz="0" w:space="0" w:color="auto"/>
        <w:bottom w:val="none" w:sz="0" w:space="0" w:color="auto"/>
        <w:right w:val="none" w:sz="0" w:space="0" w:color="auto"/>
      </w:divBdr>
    </w:div>
    <w:div w:id="1199781755">
      <w:bodyDiv w:val="1"/>
      <w:marLeft w:val="0"/>
      <w:marRight w:val="0"/>
      <w:marTop w:val="0"/>
      <w:marBottom w:val="0"/>
      <w:divBdr>
        <w:top w:val="none" w:sz="0" w:space="0" w:color="auto"/>
        <w:left w:val="none" w:sz="0" w:space="0" w:color="auto"/>
        <w:bottom w:val="none" w:sz="0" w:space="0" w:color="auto"/>
        <w:right w:val="none" w:sz="0" w:space="0" w:color="auto"/>
      </w:divBdr>
    </w:div>
    <w:div w:id="16293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ny.gov/jobseeker/degrees.cfm" TargetMode="External"/><Relationship Id="rId13" Type="http://schemas.openxmlformats.org/officeDocument/2006/relationships/hyperlink" Target="https://www.wyomingcountyny.gov/FormCenter/Human-Resources-48/Application-for-Employment-1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yomingcountyny.gov/165/Applications-For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chmidt@wyomingcountyny.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yomingcountyny.gov/FormCenter/Human-Resources-48/Application-for-Employment-1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yomingcountyny.gov/165/Applications-Forms" TargetMode="External"/><Relationship Id="rId14" Type="http://schemas.openxmlformats.org/officeDocument/2006/relationships/hyperlink" Target="mailto:jschmidt@wyomingcountyny.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03A9-A0E2-4ABD-8931-969588DB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4158</CharactersWithSpaces>
  <SharedDoc>false</SharedDoc>
  <HLinks>
    <vt:vector size="12" baseType="variant">
      <vt:variant>
        <vt:i4>6291532</vt:i4>
      </vt:variant>
      <vt:variant>
        <vt:i4>3</vt:i4>
      </vt:variant>
      <vt:variant>
        <vt:i4>0</vt:i4>
      </vt:variant>
      <vt:variant>
        <vt:i4>5</vt:i4>
      </vt:variant>
      <vt:variant>
        <vt:lpwstr>mailto:jford@wyomingco.net</vt:lpwstr>
      </vt:variant>
      <vt:variant>
        <vt:lpwstr/>
      </vt:variant>
      <vt:variant>
        <vt:i4>262191</vt:i4>
      </vt:variant>
      <vt:variant>
        <vt:i4>0</vt:i4>
      </vt:variant>
      <vt:variant>
        <vt:i4>0</vt:i4>
      </vt:variant>
      <vt:variant>
        <vt:i4>5</vt:i4>
      </vt:variant>
      <vt:variant>
        <vt:lpwstr>mailto:dfarberman@wyomingco.net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Ford</dc:creator>
  <cp:lastModifiedBy>Bethany Merica</cp:lastModifiedBy>
  <cp:revision>4</cp:revision>
  <cp:lastPrinted>2025-05-07T12:55:00Z</cp:lastPrinted>
  <dcterms:created xsi:type="dcterms:W3CDTF">2025-06-27T17:15:00Z</dcterms:created>
  <dcterms:modified xsi:type="dcterms:W3CDTF">2025-06-27T19:58:00Z</dcterms:modified>
</cp:coreProperties>
</file>